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33C92" w14:textId="77777777" w:rsidR="00D12E7E" w:rsidRDefault="00D12E7E" w:rsidP="00D12E7E">
      <w:pPr>
        <w:outlineLvl w:val="0"/>
        <w:rPr>
          <w:rFonts w:ascii="Book Antiqua" w:hAnsi="Book Antiqua"/>
          <w:b/>
          <w:i/>
          <w:sz w:val="40"/>
          <w:szCs w:val="40"/>
          <w:lang w:val="sv-SE"/>
        </w:rPr>
      </w:pPr>
      <w:r>
        <w:rPr>
          <w:rFonts w:ascii="Book Antiqua" w:hAnsi="Book Antiqua"/>
          <w:b/>
          <w:i/>
          <w:sz w:val="40"/>
          <w:szCs w:val="40"/>
          <w:lang w:val="sv-SE"/>
        </w:rPr>
        <w:t>Stiftelsen Hospice Österlen år 2019</w:t>
      </w:r>
    </w:p>
    <w:p w14:paraId="45C79E8E" w14:textId="77777777" w:rsidR="00D12E7E" w:rsidRDefault="00D12E7E" w:rsidP="00D12E7E">
      <w:pPr>
        <w:ind w:hanging="426"/>
        <w:rPr>
          <w:rFonts w:ascii="Book Antiqua" w:hAnsi="Book Antiqua"/>
          <w:b/>
          <w:i/>
          <w:sz w:val="27"/>
          <w:szCs w:val="27"/>
          <w:lang w:val="sv-SE"/>
        </w:rPr>
      </w:pPr>
    </w:p>
    <w:p w14:paraId="161A8E8C" w14:textId="6A725371" w:rsidR="00D12E7E" w:rsidRDefault="00D12E7E" w:rsidP="00D12E7E">
      <w:pPr>
        <w:rPr>
          <w:rFonts w:ascii="Arial" w:hAnsi="Arial" w:cs="Arial"/>
          <w:sz w:val="18"/>
          <w:szCs w:val="18"/>
          <w:lang w:val="sv-SE"/>
        </w:rPr>
      </w:pPr>
      <w:r>
        <w:rPr>
          <w:rFonts w:ascii="Arial" w:hAnsi="Arial" w:cs="Arial"/>
          <w:sz w:val="22"/>
          <w:szCs w:val="22"/>
          <w:lang w:val="sv-SE"/>
        </w:rPr>
        <w:t>Styrelsen för Stiftelsen Hospice Österlen (</w:t>
      </w:r>
      <w:r w:rsidR="003968E2">
        <w:rPr>
          <w:rFonts w:ascii="Arial" w:hAnsi="Arial" w:cs="Arial"/>
          <w:sz w:val="22"/>
          <w:szCs w:val="22"/>
          <w:lang w:val="sv-SE"/>
        </w:rPr>
        <w:t>802426–3348</w:t>
      </w:r>
      <w:r>
        <w:rPr>
          <w:rFonts w:ascii="Arial" w:hAnsi="Arial" w:cs="Arial"/>
          <w:sz w:val="22"/>
          <w:szCs w:val="22"/>
          <w:lang w:val="sv-SE"/>
        </w:rPr>
        <w:t xml:space="preserve">) avger härmed verksamhetsberättelse för år </w:t>
      </w:r>
      <w:r w:rsidR="003968E2">
        <w:rPr>
          <w:rFonts w:ascii="Arial" w:hAnsi="Arial" w:cs="Arial"/>
          <w:sz w:val="22"/>
          <w:szCs w:val="22"/>
          <w:lang w:val="sv-SE"/>
        </w:rPr>
        <w:t>2019, stiftelsens</w:t>
      </w:r>
      <w:r>
        <w:rPr>
          <w:rFonts w:ascii="Arial" w:hAnsi="Arial" w:cs="Arial"/>
          <w:sz w:val="22"/>
          <w:szCs w:val="22"/>
          <w:lang w:val="sv-SE"/>
        </w:rPr>
        <w:t xml:space="preserve"> </w:t>
      </w:r>
      <w:r w:rsidR="003968E2">
        <w:rPr>
          <w:rFonts w:ascii="Arial" w:hAnsi="Arial" w:cs="Arial"/>
          <w:sz w:val="22"/>
          <w:szCs w:val="22"/>
          <w:lang w:val="sv-SE"/>
        </w:rPr>
        <w:t>nionde verksamhetsår</w:t>
      </w:r>
      <w:r>
        <w:rPr>
          <w:rFonts w:ascii="Arial" w:hAnsi="Arial" w:cs="Arial"/>
          <w:sz w:val="18"/>
          <w:szCs w:val="18"/>
          <w:lang w:val="sv-SE"/>
        </w:rPr>
        <w:t>.</w:t>
      </w:r>
    </w:p>
    <w:p w14:paraId="13DB45FD" w14:textId="77777777" w:rsidR="00D12E7E" w:rsidRDefault="00D12E7E" w:rsidP="00D12E7E">
      <w:pPr>
        <w:rPr>
          <w:rFonts w:ascii="Arial" w:hAnsi="Arial" w:cs="Arial"/>
          <w:sz w:val="18"/>
          <w:szCs w:val="18"/>
          <w:lang w:val="sv-SE"/>
        </w:rPr>
      </w:pPr>
    </w:p>
    <w:p w14:paraId="5E18A611" w14:textId="77777777" w:rsidR="00D12E7E" w:rsidRDefault="00D12E7E" w:rsidP="00D12E7E">
      <w:pPr>
        <w:rPr>
          <w:rFonts w:ascii="Arial" w:hAnsi="Arial" w:cs="Arial"/>
          <w:sz w:val="18"/>
          <w:szCs w:val="18"/>
          <w:lang w:val="sv-SE"/>
        </w:rPr>
      </w:pPr>
    </w:p>
    <w:p w14:paraId="72A7CBFD" w14:textId="77777777" w:rsidR="00D12E7E" w:rsidRDefault="00D12E7E" w:rsidP="00D12E7E">
      <w:pPr>
        <w:outlineLvl w:val="0"/>
        <w:rPr>
          <w:rFonts w:ascii="Book Antiqua" w:hAnsi="Book Antiqua" w:cs="Arial"/>
          <w:b/>
          <w:i/>
          <w:sz w:val="28"/>
          <w:szCs w:val="28"/>
          <w:lang w:val="sv-SE"/>
        </w:rPr>
      </w:pPr>
      <w:r>
        <w:rPr>
          <w:rFonts w:ascii="Book Antiqua" w:hAnsi="Book Antiqua" w:cs="Arial"/>
          <w:b/>
          <w:i/>
          <w:sz w:val="28"/>
          <w:szCs w:val="28"/>
          <w:lang w:val="sv-SE"/>
        </w:rPr>
        <w:t>Förvaltningsberättelse</w:t>
      </w:r>
    </w:p>
    <w:p w14:paraId="2A49A5BE" w14:textId="77777777" w:rsidR="00D12E7E" w:rsidRDefault="00D12E7E" w:rsidP="00D12E7E">
      <w:pPr>
        <w:rPr>
          <w:rFonts w:ascii="Book Antiqua" w:hAnsi="Book Antiqua" w:cs="Arial"/>
          <w:b/>
          <w:i/>
          <w:sz w:val="24"/>
          <w:szCs w:val="24"/>
          <w:lang w:val="sv-SE"/>
        </w:rPr>
      </w:pPr>
    </w:p>
    <w:p w14:paraId="6668352D" w14:textId="77777777" w:rsidR="00D12E7E" w:rsidRDefault="00D12E7E" w:rsidP="00D12E7E">
      <w:pPr>
        <w:outlineLvl w:val="0"/>
        <w:rPr>
          <w:rFonts w:ascii="Book Antiqua" w:hAnsi="Book Antiqua" w:cs="Arial"/>
          <w:b/>
          <w:i/>
          <w:sz w:val="24"/>
          <w:szCs w:val="24"/>
          <w:lang w:val="sv-SE"/>
        </w:rPr>
      </w:pPr>
      <w:r>
        <w:rPr>
          <w:rFonts w:ascii="Book Antiqua" w:hAnsi="Book Antiqua" w:cs="Arial"/>
          <w:b/>
          <w:i/>
          <w:sz w:val="24"/>
          <w:szCs w:val="24"/>
          <w:lang w:val="sv-SE"/>
        </w:rPr>
        <w:t>Verksamhet</w:t>
      </w:r>
    </w:p>
    <w:p w14:paraId="46CCE04E" w14:textId="77777777" w:rsidR="00D12E7E" w:rsidRDefault="00D12E7E" w:rsidP="00D12E7E">
      <w:pPr>
        <w:rPr>
          <w:rFonts w:ascii="Arial" w:hAnsi="Arial" w:cs="Arial"/>
          <w:sz w:val="22"/>
          <w:szCs w:val="22"/>
          <w:lang w:val="sv-SE"/>
        </w:rPr>
      </w:pPr>
    </w:p>
    <w:p w14:paraId="3CC5EBD3" w14:textId="77777777" w:rsidR="00D12E7E" w:rsidRDefault="00D12E7E" w:rsidP="00D12E7E">
      <w:pPr>
        <w:rPr>
          <w:rFonts w:ascii="Arial" w:hAnsi="Arial" w:cs="Arial"/>
          <w:sz w:val="22"/>
          <w:szCs w:val="22"/>
          <w:lang w:val="sv-SE"/>
        </w:rPr>
      </w:pPr>
      <w:r>
        <w:rPr>
          <w:rFonts w:ascii="Arial" w:hAnsi="Arial" w:cs="Arial"/>
          <w:sz w:val="22"/>
          <w:szCs w:val="22"/>
          <w:lang w:val="sv-SE"/>
        </w:rPr>
        <w:t xml:space="preserve">Stiftelsens ändamål är att främja tillkomsten, driften och utvecklingen av hospicevård och palliativ vård i hemmet eller i särskilt boende i sydöstra Skåne. </w:t>
      </w:r>
    </w:p>
    <w:p w14:paraId="0FF4CF2D" w14:textId="77777777" w:rsidR="00D12E7E" w:rsidRDefault="00D12E7E" w:rsidP="00D12E7E">
      <w:pPr>
        <w:jc w:val="both"/>
        <w:rPr>
          <w:rFonts w:ascii="Arial" w:hAnsi="Arial" w:cs="Arial"/>
          <w:sz w:val="22"/>
          <w:szCs w:val="22"/>
          <w:lang w:val="sv-SE"/>
        </w:rPr>
      </w:pPr>
    </w:p>
    <w:p w14:paraId="3DBCBCCD" w14:textId="77777777" w:rsidR="00D12E7E" w:rsidRDefault="00D12E7E" w:rsidP="00D12E7E">
      <w:pPr>
        <w:tabs>
          <w:tab w:val="left" w:pos="5670"/>
        </w:tabs>
        <w:rPr>
          <w:rFonts w:ascii="Arial" w:hAnsi="Arial" w:cs="Arial"/>
          <w:sz w:val="22"/>
          <w:szCs w:val="22"/>
          <w:lang w:val="sv-SE"/>
        </w:rPr>
      </w:pPr>
      <w:r>
        <w:rPr>
          <w:rFonts w:ascii="Arial" w:hAnsi="Arial" w:cs="Arial"/>
          <w:sz w:val="22"/>
          <w:szCs w:val="22"/>
          <w:lang w:val="sv-SE"/>
        </w:rPr>
        <w:t xml:space="preserve">Styrelsens sammansättning per den 31 december 2019har varit följande.  </w:t>
      </w:r>
    </w:p>
    <w:p w14:paraId="0CA3DAF2" w14:textId="77777777" w:rsidR="00D12E7E" w:rsidRDefault="00D12E7E" w:rsidP="00D12E7E">
      <w:pPr>
        <w:tabs>
          <w:tab w:val="left" w:pos="5670"/>
        </w:tabs>
        <w:rPr>
          <w:rFonts w:ascii="Arial" w:hAnsi="Arial" w:cs="Arial"/>
          <w:sz w:val="22"/>
          <w:szCs w:val="22"/>
          <w:lang w:val="sv-SE"/>
        </w:rPr>
      </w:pPr>
    </w:p>
    <w:p w14:paraId="05131A8F" w14:textId="77777777" w:rsidR="00D12E7E" w:rsidRDefault="00D12E7E" w:rsidP="00D12E7E">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 xml:space="preserve">Ordinarie ledamöter: </w:t>
      </w:r>
      <w:r>
        <w:rPr>
          <w:rFonts w:ascii="Arial" w:hAnsi="Arial" w:cs="Arial"/>
          <w:sz w:val="22"/>
          <w:szCs w:val="22"/>
          <w:lang w:val="sv-SE"/>
        </w:rPr>
        <w:tab/>
      </w:r>
      <w:r>
        <w:rPr>
          <w:rFonts w:ascii="Arial" w:hAnsi="Arial" w:cs="Arial"/>
          <w:sz w:val="22"/>
          <w:szCs w:val="22"/>
          <w:lang w:val="sv-SE"/>
        </w:rPr>
        <w:tab/>
        <w:t xml:space="preserve"> Dag Lundberg </w:t>
      </w:r>
      <w:r>
        <w:rPr>
          <w:rFonts w:ascii="Arial" w:hAnsi="Arial" w:cs="Arial"/>
          <w:sz w:val="22"/>
          <w:szCs w:val="22"/>
          <w:lang w:val="sv-SE"/>
        </w:rPr>
        <w:tab/>
        <w:t xml:space="preserve">  ordförande</w:t>
      </w:r>
    </w:p>
    <w:p w14:paraId="48EE8C9B" w14:textId="77777777" w:rsidR="00D12E7E" w:rsidRDefault="00D12E7E" w:rsidP="00D12E7E">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ab/>
      </w:r>
      <w:r>
        <w:rPr>
          <w:rFonts w:ascii="Arial" w:hAnsi="Arial" w:cs="Arial"/>
          <w:sz w:val="22"/>
          <w:szCs w:val="22"/>
          <w:lang w:val="sv-SE"/>
        </w:rPr>
        <w:tab/>
        <w:t xml:space="preserve"> Peter Burman </w:t>
      </w:r>
      <w:r>
        <w:rPr>
          <w:rFonts w:ascii="Arial" w:hAnsi="Arial" w:cs="Arial"/>
          <w:sz w:val="22"/>
          <w:szCs w:val="22"/>
          <w:lang w:val="sv-SE"/>
        </w:rPr>
        <w:tab/>
        <w:t xml:space="preserve">  vice ordförande</w:t>
      </w:r>
    </w:p>
    <w:p w14:paraId="0294FA0B" w14:textId="77777777" w:rsidR="00D12E7E" w:rsidRDefault="00D12E7E" w:rsidP="00D12E7E">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 xml:space="preserve">                                               Stefan Björkqvist  </w:t>
      </w:r>
    </w:p>
    <w:p w14:paraId="28492268" w14:textId="77777777" w:rsidR="00D12E7E" w:rsidRDefault="00D12E7E" w:rsidP="00D12E7E">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 xml:space="preserve">                                               Ingegerd Hammer</w:t>
      </w:r>
    </w:p>
    <w:p w14:paraId="18B9C248" w14:textId="77777777" w:rsidR="00D12E7E" w:rsidRDefault="00D12E7E" w:rsidP="00D12E7E">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 xml:space="preserve">                                               Gunilla Hepp                 kassör </w:t>
      </w:r>
      <w:r>
        <w:rPr>
          <w:rFonts w:ascii="Arial" w:hAnsi="Arial" w:cs="Arial"/>
          <w:sz w:val="22"/>
          <w:szCs w:val="22"/>
          <w:lang w:val="sv-SE"/>
        </w:rPr>
        <w:tab/>
      </w:r>
      <w:r>
        <w:rPr>
          <w:rFonts w:ascii="Arial" w:hAnsi="Arial" w:cs="Arial"/>
          <w:sz w:val="22"/>
          <w:szCs w:val="22"/>
          <w:lang w:val="sv-SE"/>
        </w:rPr>
        <w:tab/>
        <w:t xml:space="preserve"> </w:t>
      </w:r>
    </w:p>
    <w:p w14:paraId="295F0E1D" w14:textId="77777777" w:rsidR="00D12E7E" w:rsidRDefault="00D12E7E" w:rsidP="00D12E7E">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ab/>
      </w:r>
      <w:r>
        <w:rPr>
          <w:rFonts w:ascii="Arial" w:hAnsi="Arial" w:cs="Arial"/>
          <w:sz w:val="22"/>
          <w:szCs w:val="22"/>
          <w:lang w:val="sv-SE"/>
        </w:rPr>
        <w:tab/>
        <w:t xml:space="preserve"> Christer Neleryd</w:t>
      </w:r>
    </w:p>
    <w:p w14:paraId="3EAD2CBA" w14:textId="77777777" w:rsidR="00D12E7E" w:rsidRDefault="00D12E7E" w:rsidP="00D12E7E">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ab/>
      </w:r>
      <w:r>
        <w:rPr>
          <w:rFonts w:ascii="Arial" w:hAnsi="Arial" w:cs="Arial"/>
          <w:sz w:val="22"/>
          <w:szCs w:val="22"/>
          <w:lang w:val="sv-SE"/>
        </w:rPr>
        <w:tab/>
        <w:t xml:space="preserve"> Bo Olsson                     kommunikationsansvarig</w:t>
      </w:r>
    </w:p>
    <w:p w14:paraId="1499AC45" w14:textId="77777777" w:rsidR="00D12E7E" w:rsidRDefault="00D12E7E" w:rsidP="00D12E7E">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 xml:space="preserve">                                               Maggie Winlöf </w:t>
      </w:r>
    </w:p>
    <w:p w14:paraId="66729E98" w14:textId="77777777" w:rsidR="00D12E7E" w:rsidRDefault="00D12E7E" w:rsidP="00D12E7E">
      <w:pPr>
        <w:tabs>
          <w:tab w:val="left" w:pos="2268"/>
          <w:tab w:val="left" w:pos="2835"/>
          <w:tab w:val="left" w:pos="3969"/>
          <w:tab w:val="left" w:pos="5103"/>
          <w:tab w:val="left" w:pos="5670"/>
        </w:tabs>
        <w:rPr>
          <w:rFonts w:ascii="Arial" w:hAnsi="Arial" w:cs="Arial"/>
          <w:sz w:val="22"/>
          <w:szCs w:val="22"/>
          <w:lang w:val="sv-SE"/>
        </w:rPr>
      </w:pPr>
      <w:r>
        <w:rPr>
          <w:rFonts w:ascii="Arial" w:hAnsi="Arial" w:cs="Arial"/>
          <w:sz w:val="22"/>
          <w:szCs w:val="22"/>
          <w:lang w:val="sv-SE"/>
        </w:rPr>
        <w:t xml:space="preserve">                                               Monika Olin Wikman     sekreterare</w:t>
      </w:r>
      <w:r>
        <w:rPr>
          <w:rFonts w:ascii="Arial" w:hAnsi="Arial" w:cs="Arial"/>
          <w:sz w:val="22"/>
          <w:szCs w:val="22"/>
          <w:lang w:val="sv-SE"/>
        </w:rPr>
        <w:tab/>
      </w:r>
      <w:r>
        <w:rPr>
          <w:rFonts w:ascii="Arial" w:hAnsi="Arial" w:cs="Arial"/>
          <w:sz w:val="22"/>
          <w:szCs w:val="22"/>
          <w:lang w:val="sv-SE"/>
        </w:rPr>
        <w:tab/>
      </w:r>
      <w:r>
        <w:rPr>
          <w:rFonts w:ascii="Arial" w:hAnsi="Arial" w:cs="Arial"/>
          <w:sz w:val="22"/>
          <w:szCs w:val="22"/>
          <w:lang w:val="sv-SE"/>
        </w:rPr>
        <w:tab/>
      </w:r>
      <w:r>
        <w:rPr>
          <w:rFonts w:ascii="Arial" w:hAnsi="Arial" w:cs="Arial"/>
          <w:sz w:val="22"/>
          <w:szCs w:val="22"/>
          <w:lang w:val="sv-SE"/>
        </w:rPr>
        <w:tab/>
      </w:r>
      <w:r>
        <w:rPr>
          <w:rFonts w:ascii="Arial" w:hAnsi="Arial" w:cs="Arial"/>
          <w:sz w:val="22"/>
          <w:szCs w:val="22"/>
          <w:lang w:val="sv-SE"/>
        </w:rPr>
        <w:tab/>
      </w:r>
      <w:r>
        <w:rPr>
          <w:rFonts w:ascii="Arial" w:hAnsi="Arial" w:cs="Arial"/>
          <w:sz w:val="22"/>
          <w:szCs w:val="22"/>
          <w:lang w:val="sv-SE"/>
        </w:rPr>
        <w:tab/>
      </w:r>
    </w:p>
    <w:p w14:paraId="563B0AA7" w14:textId="77777777" w:rsidR="00D12E7E" w:rsidRDefault="00D12E7E" w:rsidP="00D12E7E">
      <w:pPr>
        <w:tabs>
          <w:tab w:val="left" w:pos="5103"/>
          <w:tab w:val="left" w:pos="5670"/>
        </w:tabs>
        <w:rPr>
          <w:rFonts w:ascii="Arial" w:hAnsi="Arial" w:cs="Arial"/>
          <w:sz w:val="22"/>
          <w:szCs w:val="22"/>
          <w:lang w:val="sv-SE"/>
        </w:rPr>
      </w:pPr>
      <w:r>
        <w:rPr>
          <w:rFonts w:ascii="Arial" w:hAnsi="Arial" w:cs="Arial"/>
          <w:sz w:val="22"/>
          <w:szCs w:val="22"/>
          <w:lang w:val="sv-SE"/>
        </w:rPr>
        <w:tab/>
      </w:r>
      <w:r>
        <w:rPr>
          <w:rFonts w:ascii="Arial" w:hAnsi="Arial" w:cs="Arial"/>
          <w:sz w:val="22"/>
          <w:szCs w:val="22"/>
          <w:lang w:val="sv-SE"/>
        </w:rPr>
        <w:tab/>
      </w:r>
    </w:p>
    <w:p w14:paraId="321495EA" w14:textId="77777777" w:rsidR="00D12E7E" w:rsidRDefault="00D12E7E" w:rsidP="00D12E7E">
      <w:pPr>
        <w:rPr>
          <w:rFonts w:ascii="Arial" w:hAnsi="Arial" w:cs="Arial"/>
          <w:sz w:val="22"/>
          <w:szCs w:val="22"/>
          <w:lang w:val="sv-SE"/>
        </w:rPr>
      </w:pPr>
    </w:p>
    <w:p w14:paraId="19E19998" w14:textId="77777777" w:rsidR="00103EA3" w:rsidRDefault="00D12E7E" w:rsidP="00D12E7E">
      <w:pPr>
        <w:rPr>
          <w:rFonts w:ascii="Arial" w:hAnsi="Arial" w:cs="Arial"/>
          <w:sz w:val="22"/>
          <w:szCs w:val="22"/>
          <w:lang w:val="sv-SE"/>
        </w:rPr>
      </w:pPr>
      <w:r>
        <w:rPr>
          <w:rFonts w:ascii="Arial" w:hAnsi="Arial" w:cs="Arial"/>
          <w:sz w:val="22"/>
          <w:szCs w:val="22"/>
          <w:lang w:val="sv-SE"/>
        </w:rPr>
        <w:t xml:space="preserve">Styrelsen har under 2019 hållit åtta protokollförda sammanträden. </w:t>
      </w:r>
      <w:r w:rsidR="003968E2">
        <w:rPr>
          <w:rFonts w:ascii="Arial" w:hAnsi="Arial" w:cs="Arial"/>
          <w:sz w:val="22"/>
          <w:szCs w:val="22"/>
          <w:lang w:val="sv-SE"/>
        </w:rPr>
        <w:t>Samarbetet har utvecklats</w:t>
      </w:r>
      <w:r>
        <w:rPr>
          <w:rFonts w:ascii="Arial" w:hAnsi="Arial" w:cs="Arial"/>
          <w:sz w:val="22"/>
          <w:szCs w:val="22"/>
          <w:lang w:val="sv-SE"/>
        </w:rPr>
        <w:t xml:space="preserve"> </w:t>
      </w:r>
      <w:r w:rsidR="00E40CBD">
        <w:rPr>
          <w:rFonts w:ascii="Arial" w:hAnsi="Arial" w:cs="Arial"/>
          <w:sz w:val="22"/>
          <w:szCs w:val="22"/>
          <w:lang w:val="sv-SE"/>
        </w:rPr>
        <w:t xml:space="preserve">vidare </w:t>
      </w:r>
      <w:r>
        <w:rPr>
          <w:rFonts w:ascii="Arial" w:hAnsi="Arial" w:cs="Arial"/>
          <w:sz w:val="22"/>
          <w:szCs w:val="22"/>
          <w:lang w:val="sv-SE"/>
        </w:rPr>
        <w:t xml:space="preserve">med Palliativ vård och ASIH Ystad och Palliativt Utvecklingscentrum, Lunds universitet och Region Skåne genom Christel </w:t>
      </w:r>
      <w:proofErr w:type="spellStart"/>
      <w:r w:rsidR="003968E2">
        <w:rPr>
          <w:rFonts w:ascii="Arial" w:hAnsi="Arial" w:cs="Arial"/>
          <w:sz w:val="22"/>
          <w:szCs w:val="22"/>
          <w:lang w:val="sv-SE"/>
        </w:rPr>
        <w:t>W</w:t>
      </w:r>
      <w:r w:rsidR="00331E95">
        <w:rPr>
          <w:rFonts w:ascii="Arial" w:hAnsi="Arial" w:cs="Arial"/>
          <w:sz w:val="22"/>
          <w:szCs w:val="22"/>
          <w:lang w:val="sv-SE"/>
        </w:rPr>
        <w:t>i</w:t>
      </w:r>
      <w:r w:rsidR="001C18D5">
        <w:rPr>
          <w:rFonts w:ascii="Arial" w:hAnsi="Arial" w:cs="Arial"/>
          <w:sz w:val="22"/>
          <w:szCs w:val="22"/>
          <w:lang w:val="sv-SE"/>
        </w:rPr>
        <w:t>hl</w:t>
      </w:r>
      <w:proofErr w:type="spellEnd"/>
    </w:p>
    <w:p w14:paraId="4225F25F" w14:textId="77777777" w:rsidR="00103EA3" w:rsidRDefault="00103EA3" w:rsidP="00D12E7E">
      <w:pPr>
        <w:rPr>
          <w:rFonts w:ascii="Arial" w:hAnsi="Arial" w:cs="Arial"/>
          <w:sz w:val="22"/>
          <w:szCs w:val="22"/>
          <w:lang w:val="sv-SE"/>
        </w:rPr>
      </w:pPr>
    </w:p>
    <w:p w14:paraId="79CFD831" w14:textId="77777777" w:rsidR="00103EA3" w:rsidRDefault="00103EA3" w:rsidP="00D12E7E">
      <w:pPr>
        <w:rPr>
          <w:rFonts w:ascii="Arial" w:hAnsi="Arial" w:cs="Arial"/>
          <w:sz w:val="22"/>
          <w:szCs w:val="22"/>
          <w:lang w:val="sv-SE"/>
        </w:rPr>
      </w:pPr>
    </w:p>
    <w:p w14:paraId="5AC80567" w14:textId="44CFFAA8" w:rsidR="00F60511" w:rsidRDefault="00331E95" w:rsidP="00D12E7E">
      <w:pPr>
        <w:rPr>
          <w:rFonts w:ascii="Arial" w:hAnsi="Arial" w:cs="Arial"/>
          <w:sz w:val="22"/>
          <w:szCs w:val="22"/>
          <w:lang w:val="sv-SE"/>
        </w:rPr>
      </w:pPr>
      <w:bookmarkStart w:id="0" w:name="_GoBack"/>
      <w:bookmarkEnd w:id="0"/>
      <w:r>
        <w:rPr>
          <w:rFonts w:ascii="Arial" w:hAnsi="Arial" w:cs="Arial"/>
          <w:sz w:val="22"/>
          <w:szCs w:val="22"/>
          <w:lang w:val="sv-SE"/>
        </w:rPr>
        <w:t xml:space="preserve">borg </w:t>
      </w:r>
      <w:r w:rsidR="00D12E7E">
        <w:rPr>
          <w:rFonts w:ascii="Arial" w:hAnsi="Arial" w:cs="Arial"/>
          <w:sz w:val="22"/>
          <w:szCs w:val="22"/>
          <w:lang w:val="sv-SE"/>
        </w:rPr>
        <w:t xml:space="preserve">respektive Carl Johan Fürst. </w:t>
      </w:r>
      <w:proofErr w:type="gramStart"/>
      <w:r w:rsidR="00D12E7E">
        <w:rPr>
          <w:rFonts w:ascii="Arial" w:hAnsi="Arial" w:cs="Arial"/>
          <w:sz w:val="22"/>
          <w:szCs w:val="22"/>
          <w:lang w:val="sv-SE"/>
        </w:rPr>
        <w:t>Projektplanen</w:t>
      </w:r>
      <w:r w:rsidR="003968E2">
        <w:rPr>
          <w:rFonts w:ascii="Arial" w:hAnsi="Arial" w:cs="Arial"/>
          <w:sz w:val="22"/>
          <w:szCs w:val="22"/>
          <w:lang w:val="sv-SE"/>
        </w:rPr>
        <w:t xml:space="preserve"> </w:t>
      </w:r>
      <w:r w:rsidR="00D12E7E">
        <w:rPr>
          <w:rFonts w:ascii="Arial" w:hAnsi="Arial" w:cs="Arial"/>
          <w:sz w:val="22"/>
          <w:szCs w:val="22"/>
          <w:lang w:val="sv-SE"/>
        </w:rPr>
        <w:t xml:space="preserve"> Österlenprojektet</w:t>
      </w:r>
      <w:proofErr w:type="gramEnd"/>
      <w:r w:rsidR="00D12E7E">
        <w:rPr>
          <w:rFonts w:ascii="Arial" w:hAnsi="Arial" w:cs="Arial"/>
          <w:sz w:val="22"/>
          <w:szCs w:val="22"/>
          <w:lang w:val="sv-SE"/>
        </w:rPr>
        <w:t xml:space="preserve"> </w:t>
      </w:r>
      <w:r w:rsidR="003968E2">
        <w:rPr>
          <w:rFonts w:ascii="Arial" w:hAnsi="Arial" w:cs="Arial"/>
          <w:sz w:val="22"/>
          <w:szCs w:val="22"/>
          <w:lang w:val="sv-SE"/>
        </w:rPr>
        <w:t>”</w:t>
      </w:r>
      <w:r w:rsidR="00D12E7E">
        <w:rPr>
          <w:rFonts w:ascii="Arial" w:hAnsi="Arial" w:cs="Arial"/>
          <w:sz w:val="22"/>
          <w:szCs w:val="22"/>
          <w:lang w:val="sv-SE"/>
        </w:rPr>
        <w:t xml:space="preserve"> God vård i livets slutskede i Simrishamn” har ytterligare förankrats bland berörd personal.</w:t>
      </w:r>
      <w:r w:rsidR="00F60511" w:rsidRPr="00F60511">
        <w:rPr>
          <w:rFonts w:ascii="Arial" w:hAnsi="Arial" w:cs="Arial"/>
          <w:sz w:val="22"/>
          <w:szCs w:val="22"/>
          <w:lang w:val="sv-SE"/>
        </w:rPr>
        <w:t xml:space="preserve"> </w:t>
      </w:r>
      <w:r w:rsidR="00F60511">
        <w:rPr>
          <w:rFonts w:ascii="Arial" w:hAnsi="Arial" w:cs="Arial"/>
          <w:sz w:val="22"/>
          <w:szCs w:val="22"/>
          <w:lang w:val="sv-SE"/>
        </w:rPr>
        <w:t xml:space="preserve">Övergripande mål är att alla ska erbjudas god och jämlik vård i livets slutskede oavsett vårdplats.  Som en utgångspunkt finns frågan om hur och var kommuninvånare i Simrishamn avlider. Avgörande för att få kunskap om detta är registrering i Svenska Palliativregistret vilket ställer krav på att berörda vårdinstanser registrerar uppgifter.  I projektet ingår att inhämta uppgifter från närstående genom en anhörigenkät. Med större kunskap ska behov av ökade insatser kunna analyseras, vårdinnehåll och kvalitet bedömas liksom behovet av ökade resurser. Avsikten är att Simrishamn ska kunna bilda modell som ska kunna inspirera andra kommuner.  </w:t>
      </w:r>
    </w:p>
    <w:p w14:paraId="468420A0" w14:textId="77777777" w:rsidR="00F60511" w:rsidRDefault="00F60511" w:rsidP="00D12E7E">
      <w:pPr>
        <w:rPr>
          <w:rFonts w:ascii="Arial" w:hAnsi="Arial" w:cs="Arial"/>
          <w:sz w:val="22"/>
          <w:szCs w:val="22"/>
          <w:lang w:val="sv-SE"/>
        </w:rPr>
      </w:pPr>
    </w:p>
    <w:p w14:paraId="55E47CA8" w14:textId="041A38B4" w:rsidR="00F60511" w:rsidRDefault="00F60511" w:rsidP="00D12E7E">
      <w:pPr>
        <w:rPr>
          <w:rFonts w:ascii="Arial" w:hAnsi="Arial" w:cs="Arial"/>
          <w:sz w:val="22"/>
          <w:szCs w:val="22"/>
          <w:lang w:val="sv-SE"/>
        </w:rPr>
      </w:pPr>
      <w:r>
        <w:rPr>
          <w:rFonts w:ascii="Arial" w:hAnsi="Arial" w:cs="Arial"/>
          <w:sz w:val="22"/>
          <w:szCs w:val="22"/>
          <w:lang w:val="sv-SE"/>
        </w:rPr>
        <w:t xml:space="preserve">Dag Lundberg och Christer Neleryd har ingått i styrgruppen för projektet. Christel Wihlborg och Jamie Woodworth har adjungerats till stiftelsens styrelse. </w:t>
      </w:r>
      <w:r w:rsidR="00D12E7E">
        <w:rPr>
          <w:rFonts w:ascii="Arial" w:hAnsi="Arial" w:cs="Arial"/>
          <w:sz w:val="22"/>
          <w:szCs w:val="22"/>
          <w:lang w:val="sv-SE"/>
        </w:rPr>
        <w:t>Externa medel för finansiering har erhållits från Vinnova och</w:t>
      </w:r>
      <w:r w:rsidR="008A3C7A">
        <w:rPr>
          <w:rFonts w:ascii="Arial" w:hAnsi="Arial" w:cs="Arial"/>
          <w:sz w:val="22"/>
          <w:szCs w:val="22"/>
          <w:lang w:val="sv-SE"/>
        </w:rPr>
        <w:t xml:space="preserve"> från familjen</w:t>
      </w:r>
      <w:r w:rsidR="00D12E7E">
        <w:rPr>
          <w:rFonts w:ascii="Arial" w:hAnsi="Arial" w:cs="Arial"/>
          <w:sz w:val="22"/>
          <w:szCs w:val="22"/>
          <w:lang w:val="sv-SE"/>
        </w:rPr>
        <w:t xml:space="preserve"> Kamprads</w:t>
      </w:r>
      <w:r w:rsidR="00DB2950">
        <w:rPr>
          <w:rFonts w:ascii="Arial" w:hAnsi="Arial" w:cs="Arial"/>
          <w:sz w:val="22"/>
          <w:szCs w:val="22"/>
          <w:lang w:val="sv-SE"/>
        </w:rPr>
        <w:t xml:space="preserve"> </w:t>
      </w:r>
      <w:r w:rsidR="00D12E7E">
        <w:rPr>
          <w:rFonts w:ascii="Arial" w:hAnsi="Arial" w:cs="Arial"/>
          <w:sz w:val="22"/>
          <w:szCs w:val="22"/>
          <w:lang w:val="sv-SE"/>
        </w:rPr>
        <w:t xml:space="preserve">stiftelse.  </w:t>
      </w:r>
    </w:p>
    <w:p w14:paraId="398F0D67" w14:textId="77777777" w:rsidR="00F60511" w:rsidRDefault="00F60511" w:rsidP="00D12E7E">
      <w:pPr>
        <w:rPr>
          <w:rFonts w:ascii="Arial" w:hAnsi="Arial" w:cs="Arial"/>
          <w:sz w:val="22"/>
          <w:szCs w:val="22"/>
          <w:lang w:val="sv-SE"/>
        </w:rPr>
      </w:pPr>
    </w:p>
    <w:p w14:paraId="4001F020" w14:textId="48DD98C4" w:rsidR="00D12E7E" w:rsidRDefault="00D12E7E" w:rsidP="00D12E7E">
      <w:pPr>
        <w:rPr>
          <w:rFonts w:ascii="Arial" w:hAnsi="Arial" w:cs="Arial"/>
          <w:sz w:val="22"/>
          <w:szCs w:val="22"/>
          <w:lang w:val="sv-SE"/>
        </w:rPr>
      </w:pPr>
      <w:r>
        <w:rPr>
          <w:rFonts w:ascii="Arial" w:hAnsi="Arial" w:cs="Arial"/>
          <w:sz w:val="22"/>
          <w:szCs w:val="22"/>
          <w:lang w:val="sv-SE"/>
        </w:rPr>
        <w:t xml:space="preserve">Hospice Österlen företräder </w:t>
      </w:r>
      <w:r w:rsidR="00F60511">
        <w:rPr>
          <w:rFonts w:ascii="Arial" w:hAnsi="Arial" w:cs="Arial"/>
          <w:sz w:val="22"/>
          <w:szCs w:val="22"/>
          <w:lang w:val="sv-SE"/>
        </w:rPr>
        <w:t xml:space="preserve">framförallt </w:t>
      </w:r>
      <w:r>
        <w:rPr>
          <w:rFonts w:ascii="Arial" w:hAnsi="Arial" w:cs="Arial"/>
          <w:sz w:val="22"/>
          <w:szCs w:val="22"/>
          <w:lang w:val="sv-SE"/>
        </w:rPr>
        <w:t>allmänintresset</w:t>
      </w:r>
      <w:r w:rsidR="00F60511">
        <w:rPr>
          <w:rFonts w:ascii="Arial" w:hAnsi="Arial" w:cs="Arial"/>
          <w:sz w:val="22"/>
          <w:szCs w:val="22"/>
          <w:lang w:val="sv-SE"/>
        </w:rPr>
        <w:t xml:space="preserve"> i projektet och stiftelsen anordnade i september ett välbesök  öppet möte på Kyrkans Hus i Simrishamn på teman ” Kulturella skillnader avseende livets slutskede” samt ” Livstestamente”. Stiftelsen har också medverkat i verksamheten ” Death Café” som är en del av Österlenprojektet i syfte att skapa ett inkluderande, ” compassionate” samhälle. En rad sådana </w:t>
      </w:r>
      <w:r w:rsidR="003968E2">
        <w:rPr>
          <w:rFonts w:ascii="Arial" w:hAnsi="Arial" w:cs="Arial"/>
          <w:sz w:val="22"/>
          <w:szCs w:val="22"/>
          <w:lang w:val="sv-SE"/>
        </w:rPr>
        <w:t>kaféer</w:t>
      </w:r>
      <w:r w:rsidR="00E40CBD">
        <w:rPr>
          <w:rFonts w:ascii="Arial" w:hAnsi="Arial" w:cs="Arial"/>
          <w:sz w:val="22"/>
          <w:szCs w:val="22"/>
          <w:lang w:val="sv-SE"/>
        </w:rPr>
        <w:t xml:space="preserve"> för personal och allmänhet </w:t>
      </w:r>
      <w:r w:rsidR="00F60511">
        <w:rPr>
          <w:rFonts w:ascii="Arial" w:hAnsi="Arial" w:cs="Arial"/>
          <w:sz w:val="22"/>
          <w:szCs w:val="22"/>
          <w:lang w:val="sv-SE"/>
        </w:rPr>
        <w:t xml:space="preserve">har anordnats och stiftelsen har varit huvudansvarig för </w:t>
      </w:r>
      <w:r w:rsidR="00E40CBD">
        <w:rPr>
          <w:rFonts w:ascii="Arial" w:hAnsi="Arial" w:cs="Arial"/>
          <w:sz w:val="22"/>
          <w:szCs w:val="22"/>
          <w:lang w:val="sv-SE"/>
        </w:rPr>
        <w:t xml:space="preserve">ett </w:t>
      </w:r>
      <w:r w:rsidR="003968E2">
        <w:rPr>
          <w:rFonts w:ascii="Arial" w:hAnsi="Arial" w:cs="Arial"/>
          <w:sz w:val="22"/>
          <w:szCs w:val="22"/>
          <w:lang w:val="sv-SE"/>
        </w:rPr>
        <w:t>sådant med tema</w:t>
      </w:r>
      <w:r w:rsidR="00E40CBD">
        <w:rPr>
          <w:rFonts w:ascii="Arial" w:hAnsi="Arial" w:cs="Arial"/>
          <w:sz w:val="22"/>
          <w:szCs w:val="22"/>
          <w:lang w:val="sv-SE"/>
        </w:rPr>
        <w:t xml:space="preserve"> ” Ofrivillig ensamhet bland äldre ”. </w:t>
      </w:r>
    </w:p>
    <w:p w14:paraId="2565CEF2" w14:textId="77777777" w:rsidR="00E40CBD" w:rsidRDefault="00E40CBD" w:rsidP="00D12E7E">
      <w:pPr>
        <w:rPr>
          <w:rFonts w:ascii="Arial" w:hAnsi="Arial" w:cs="Arial"/>
          <w:sz w:val="22"/>
          <w:szCs w:val="22"/>
          <w:lang w:val="sv-SE"/>
        </w:rPr>
      </w:pPr>
    </w:p>
    <w:p w14:paraId="4DC0F327" w14:textId="10D41DF7" w:rsidR="00E40CBD" w:rsidRDefault="00E40CBD" w:rsidP="00D12E7E">
      <w:pPr>
        <w:rPr>
          <w:rFonts w:ascii="Arial" w:hAnsi="Arial" w:cs="Arial"/>
          <w:sz w:val="22"/>
          <w:szCs w:val="22"/>
          <w:lang w:val="sv-SE"/>
        </w:rPr>
      </w:pPr>
      <w:r>
        <w:rPr>
          <w:rFonts w:ascii="Arial" w:hAnsi="Arial" w:cs="Arial"/>
          <w:sz w:val="22"/>
          <w:szCs w:val="22"/>
          <w:lang w:val="sv-SE"/>
        </w:rPr>
        <w:t xml:space="preserve">Stiftelsen har avgivit remissyttrande till Region Skåne angående upphandling av Simrishamns sjukhus. Vidare har representanter för stiftelsen vid två tillfällen träffat den politiska ledningen i Simrishamn för resonemang </w:t>
      </w:r>
      <w:r w:rsidR="00DB2950">
        <w:rPr>
          <w:rFonts w:ascii="Arial" w:hAnsi="Arial" w:cs="Arial"/>
          <w:sz w:val="22"/>
          <w:szCs w:val="22"/>
          <w:lang w:val="sv-SE"/>
        </w:rPr>
        <w:t xml:space="preserve">kring </w:t>
      </w:r>
      <w:r>
        <w:rPr>
          <w:rFonts w:ascii="Arial" w:hAnsi="Arial" w:cs="Arial"/>
          <w:sz w:val="22"/>
          <w:szCs w:val="22"/>
          <w:lang w:val="sv-SE"/>
        </w:rPr>
        <w:t xml:space="preserve">vikten av en god palliativ vård i kommunen samt </w:t>
      </w:r>
      <w:r w:rsidR="008A3C7A">
        <w:rPr>
          <w:rFonts w:ascii="Arial" w:hAnsi="Arial" w:cs="Arial"/>
          <w:sz w:val="22"/>
          <w:szCs w:val="22"/>
          <w:lang w:val="sv-SE"/>
        </w:rPr>
        <w:t xml:space="preserve">om </w:t>
      </w:r>
      <w:r>
        <w:rPr>
          <w:rFonts w:ascii="Arial" w:hAnsi="Arial" w:cs="Arial"/>
          <w:sz w:val="22"/>
          <w:szCs w:val="22"/>
          <w:lang w:val="sv-SE"/>
        </w:rPr>
        <w:t xml:space="preserve">möjligheten att i anslutning till förändringar av sjukhusets verksamhet inkludera vårdplatser för palliativ vård. </w:t>
      </w:r>
    </w:p>
    <w:p w14:paraId="7E3D05D1" w14:textId="77777777" w:rsidR="008A3C7A" w:rsidRDefault="008A3C7A" w:rsidP="00D12E7E">
      <w:pPr>
        <w:rPr>
          <w:rFonts w:ascii="Arial" w:hAnsi="Arial" w:cs="Arial"/>
          <w:sz w:val="22"/>
          <w:szCs w:val="22"/>
          <w:lang w:val="sv-SE"/>
        </w:rPr>
      </w:pPr>
    </w:p>
    <w:p w14:paraId="06151D4A" w14:textId="232A3DF4" w:rsidR="008A3C7A" w:rsidRDefault="008A3C7A" w:rsidP="008A3C7A">
      <w:pPr>
        <w:rPr>
          <w:rFonts w:ascii="Arial" w:hAnsi="Arial" w:cs="Arial"/>
          <w:sz w:val="22"/>
          <w:szCs w:val="22"/>
          <w:lang w:val="sv-SE"/>
        </w:rPr>
      </w:pPr>
      <w:r>
        <w:rPr>
          <w:rFonts w:ascii="Arial" w:hAnsi="Arial" w:cs="Arial"/>
          <w:sz w:val="22"/>
          <w:szCs w:val="22"/>
          <w:lang w:val="sv-SE"/>
        </w:rPr>
        <w:t xml:space="preserve">Under året har stiftelsens hemsida förnyats och utvecklats.  Under året har annonser om stiftelsen varit införda i lokalpressen med devisen ” När -inte </w:t>
      </w:r>
      <w:r w:rsidR="003968E2">
        <w:rPr>
          <w:rFonts w:ascii="Arial" w:hAnsi="Arial" w:cs="Arial"/>
          <w:sz w:val="22"/>
          <w:szCs w:val="22"/>
          <w:lang w:val="sv-SE"/>
        </w:rPr>
        <w:t>om!</w:t>
      </w:r>
      <w:r>
        <w:rPr>
          <w:rFonts w:ascii="Arial" w:hAnsi="Arial" w:cs="Arial"/>
          <w:sz w:val="22"/>
          <w:szCs w:val="22"/>
          <w:lang w:val="sv-SE"/>
        </w:rPr>
        <w:t>”  Stiftelsens verksamhet har också på andra sätt speglats i media.</w:t>
      </w:r>
    </w:p>
    <w:p w14:paraId="6541AD51" w14:textId="77777777" w:rsidR="00D12E7E" w:rsidRDefault="00D12E7E" w:rsidP="00D12E7E">
      <w:pPr>
        <w:rPr>
          <w:rFonts w:ascii="Arial" w:hAnsi="Arial" w:cs="Arial"/>
          <w:sz w:val="22"/>
          <w:szCs w:val="22"/>
          <w:lang w:val="sv-SE"/>
        </w:rPr>
      </w:pPr>
    </w:p>
    <w:p w14:paraId="23A2F523" w14:textId="77777777" w:rsidR="00D12E7E" w:rsidRDefault="00D12E7E" w:rsidP="00D12E7E">
      <w:pPr>
        <w:rPr>
          <w:rFonts w:ascii="Arial" w:hAnsi="Arial" w:cs="Arial"/>
          <w:sz w:val="22"/>
          <w:szCs w:val="22"/>
          <w:lang w:val="sv-SE"/>
        </w:rPr>
      </w:pPr>
      <w:r>
        <w:rPr>
          <w:rFonts w:ascii="Arial" w:hAnsi="Arial" w:cs="Arial"/>
          <w:sz w:val="22"/>
          <w:szCs w:val="22"/>
          <w:lang w:val="sv-SE"/>
        </w:rPr>
        <w:t xml:space="preserve"> </w:t>
      </w:r>
    </w:p>
    <w:p w14:paraId="3DA30B18" w14:textId="77777777" w:rsidR="00D12E7E" w:rsidRDefault="00D12E7E" w:rsidP="00D12E7E">
      <w:pPr>
        <w:outlineLvl w:val="0"/>
        <w:rPr>
          <w:rFonts w:ascii="Book Antiqua" w:hAnsi="Book Antiqua" w:cs="Arial"/>
          <w:b/>
          <w:i/>
          <w:sz w:val="24"/>
          <w:szCs w:val="24"/>
          <w:lang w:val="sv-SE"/>
        </w:rPr>
      </w:pPr>
      <w:r>
        <w:rPr>
          <w:rFonts w:ascii="Book Antiqua" w:hAnsi="Book Antiqua" w:cs="Arial"/>
          <w:b/>
          <w:i/>
          <w:sz w:val="24"/>
          <w:szCs w:val="24"/>
          <w:lang w:val="sv-SE"/>
        </w:rPr>
        <w:t>Organisation</w:t>
      </w:r>
    </w:p>
    <w:p w14:paraId="32ED6738" w14:textId="77777777" w:rsidR="00D12E7E" w:rsidRDefault="00D12E7E" w:rsidP="00D12E7E">
      <w:pPr>
        <w:rPr>
          <w:rFonts w:ascii="Arial" w:hAnsi="Arial" w:cs="Arial"/>
          <w:sz w:val="22"/>
          <w:szCs w:val="22"/>
          <w:lang w:val="sv-SE"/>
        </w:rPr>
      </w:pPr>
    </w:p>
    <w:p w14:paraId="589D9E78" w14:textId="77777777" w:rsidR="00D12E7E" w:rsidRDefault="00D12E7E" w:rsidP="00D12E7E">
      <w:pPr>
        <w:rPr>
          <w:rFonts w:ascii="Arial" w:hAnsi="Arial" w:cs="Arial"/>
          <w:sz w:val="22"/>
          <w:szCs w:val="22"/>
          <w:lang w:val="sv-SE"/>
        </w:rPr>
      </w:pPr>
      <w:r>
        <w:rPr>
          <w:rFonts w:ascii="Arial" w:hAnsi="Arial" w:cs="Arial"/>
          <w:sz w:val="22"/>
          <w:szCs w:val="22"/>
          <w:lang w:val="sv-SE"/>
        </w:rPr>
        <w:t>Stiftelsen har inte haft några anställda. Styrelsens arbete bedrivs helt på ideell bas och styrelsens ledamöter har inget arvode.</w:t>
      </w:r>
    </w:p>
    <w:p w14:paraId="31D5343E" w14:textId="77777777" w:rsidR="00D12E7E" w:rsidRDefault="00D12E7E" w:rsidP="00D12E7E">
      <w:pPr>
        <w:rPr>
          <w:rFonts w:ascii="Arial" w:hAnsi="Arial" w:cs="Arial"/>
          <w:sz w:val="22"/>
          <w:szCs w:val="22"/>
          <w:lang w:val="sv-SE"/>
        </w:rPr>
      </w:pPr>
    </w:p>
    <w:p w14:paraId="5B41EF69" w14:textId="77777777" w:rsidR="00D12E7E" w:rsidRDefault="00D12E7E" w:rsidP="00D12E7E">
      <w:pPr>
        <w:rPr>
          <w:rFonts w:ascii="Arial" w:hAnsi="Arial" w:cs="Arial"/>
          <w:b/>
          <w:i/>
          <w:sz w:val="22"/>
          <w:szCs w:val="22"/>
          <w:lang w:val="sv-SE"/>
        </w:rPr>
      </w:pPr>
      <w:r>
        <w:rPr>
          <w:rFonts w:ascii="Arial" w:hAnsi="Arial" w:cs="Arial"/>
          <w:b/>
          <w:i/>
          <w:sz w:val="22"/>
          <w:szCs w:val="22"/>
          <w:lang w:val="sv-SE"/>
        </w:rPr>
        <w:t>Slutord</w:t>
      </w:r>
    </w:p>
    <w:p w14:paraId="0B8A7487" w14:textId="77777777" w:rsidR="00D12E7E" w:rsidRDefault="00D12E7E" w:rsidP="00D12E7E">
      <w:pPr>
        <w:rPr>
          <w:lang w:val="sv-SE"/>
        </w:rPr>
      </w:pPr>
    </w:p>
    <w:p w14:paraId="59A5094D" w14:textId="2CBA7B44" w:rsidR="00D12E7E" w:rsidRDefault="00D12E7E" w:rsidP="00D12E7E">
      <w:pPr>
        <w:rPr>
          <w:rFonts w:ascii="Arial" w:hAnsi="Arial" w:cs="Arial"/>
          <w:sz w:val="22"/>
          <w:szCs w:val="22"/>
          <w:lang w:val="sv-SE"/>
        </w:rPr>
      </w:pPr>
      <w:r>
        <w:rPr>
          <w:rFonts w:ascii="Arial" w:hAnsi="Arial" w:cs="Arial"/>
          <w:sz w:val="22"/>
          <w:szCs w:val="22"/>
          <w:lang w:val="sv-SE"/>
        </w:rPr>
        <w:t xml:space="preserve">Styrelsen anser att det gångna året inneburit ytterligare steg framåt i enlighet med stiftelsens </w:t>
      </w:r>
      <w:r w:rsidR="003968E2">
        <w:rPr>
          <w:rFonts w:ascii="Arial" w:hAnsi="Arial" w:cs="Arial"/>
          <w:sz w:val="22"/>
          <w:szCs w:val="22"/>
          <w:lang w:val="sv-SE"/>
        </w:rPr>
        <w:t>syfte.</w:t>
      </w:r>
      <w:r>
        <w:rPr>
          <w:rFonts w:ascii="Arial" w:hAnsi="Arial" w:cs="Arial"/>
          <w:sz w:val="22"/>
          <w:szCs w:val="22"/>
          <w:lang w:val="sv-SE"/>
        </w:rPr>
        <w:t xml:space="preserve"> Samarbetsprojektet med PAVE och Palliativt Utvecklingscentrum, Lunds Universitet och Region Skåne har förts vidare mot målet att en god och jämlik vård i livets slutskede. Stiftelsen har bedrivit viktig opinionsbildning och </w:t>
      </w:r>
      <w:r w:rsidR="008A3C7A">
        <w:rPr>
          <w:rFonts w:ascii="Arial" w:hAnsi="Arial" w:cs="Arial"/>
          <w:sz w:val="22"/>
          <w:szCs w:val="22"/>
          <w:lang w:val="sv-SE"/>
        </w:rPr>
        <w:t xml:space="preserve">genomfört möten med </w:t>
      </w:r>
      <w:r>
        <w:rPr>
          <w:rFonts w:ascii="Arial" w:hAnsi="Arial" w:cs="Arial"/>
          <w:sz w:val="22"/>
          <w:szCs w:val="22"/>
          <w:lang w:val="sv-SE"/>
        </w:rPr>
        <w:t>allmänheten kring frågor om</w:t>
      </w:r>
      <w:r w:rsidR="008A3C7A">
        <w:rPr>
          <w:rFonts w:ascii="Arial" w:hAnsi="Arial" w:cs="Arial"/>
          <w:sz w:val="22"/>
          <w:szCs w:val="22"/>
          <w:lang w:val="sv-SE"/>
        </w:rPr>
        <w:t xml:space="preserve"> vård i livets slutskede. </w:t>
      </w:r>
    </w:p>
    <w:p w14:paraId="2B62B9E6" w14:textId="77777777" w:rsidR="00D12E7E" w:rsidRDefault="00D12E7E" w:rsidP="00D12E7E">
      <w:pPr>
        <w:rPr>
          <w:rFonts w:ascii="Arial" w:hAnsi="Arial" w:cs="Arial"/>
          <w:sz w:val="22"/>
          <w:szCs w:val="22"/>
          <w:lang w:val="sv-SE"/>
        </w:rPr>
      </w:pPr>
    </w:p>
    <w:p w14:paraId="058267C0" w14:textId="77777777" w:rsidR="00D12E7E" w:rsidRDefault="00D12E7E" w:rsidP="00D12E7E">
      <w:pPr>
        <w:rPr>
          <w:rFonts w:ascii="Arial" w:hAnsi="Arial" w:cs="Arial"/>
          <w:sz w:val="22"/>
          <w:szCs w:val="22"/>
          <w:lang w:val="sv-SE"/>
        </w:rPr>
      </w:pPr>
    </w:p>
    <w:p w14:paraId="76D2F741" w14:textId="77777777" w:rsidR="00D12E7E" w:rsidRDefault="00D12E7E" w:rsidP="00D12E7E">
      <w:pPr>
        <w:rPr>
          <w:rFonts w:ascii="Arial" w:hAnsi="Arial" w:cs="Arial"/>
          <w:sz w:val="22"/>
          <w:szCs w:val="22"/>
          <w:lang w:val="sv-SE"/>
        </w:rPr>
      </w:pPr>
      <w:r>
        <w:rPr>
          <w:rFonts w:ascii="Arial" w:hAnsi="Arial" w:cs="Arial"/>
          <w:sz w:val="22"/>
          <w:szCs w:val="22"/>
          <w:lang w:val="sv-SE"/>
        </w:rPr>
        <w:t xml:space="preserve">Simrishamn den </w:t>
      </w:r>
      <w:r w:rsidR="008A3C7A">
        <w:rPr>
          <w:rFonts w:ascii="Arial" w:hAnsi="Arial" w:cs="Arial"/>
          <w:sz w:val="22"/>
          <w:szCs w:val="22"/>
          <w:lang w:val="sv-SE"/>
        </w:rPr>
        <w:t>30 januari 2020</w:t>
      </w:r>
      <w:r>
        <w:rPr>
          <w:rFonts w:ascii="Arial" w:hAnsi="Arial" w:cs="Arial"/>
          <w:sz w:val="22"/>
          <w:szCs w:val="22"/>
          <w:lang w:val="sv-SE"/>
        </w:rPr>
        <w:t xml:space="preserve"> </w:t>
      </w:r>
    </w:p>
    <w:p w14:paraId="166475E5" w14:textId="77777777" w:rsidR="00D12E7E" w:rsidRDefault="00D12E7E" w:rsidP="00D12E7E">
      <w:pPr>
        <w:rPr>
          <w:rFonts w:ascii="Arial" w:hAnsi="Arial" w:cs="Arial"/>
          <w:sz w:val="22"/>
          <w:szCs w:val="22"/>
          <w:lang w:val="sv-SE"/>
        </w:rPr>
      </w:pPr>
      <w:r>
        <w:rPr>
          <w:rFonts w:ascii="Arial" w:hAnsi="Arial" w:cs="Arial"/>
          <w:sz w:val="22"/>
          <w:szCs w:val="22"/>
          <w:lang w:val="sv-SE"/>
        </w:rPr>
        <w:t xml:space="preserve">                                                                                                                                                                                                                                                                                                                                                                                                                                                                                                                                                                                                                                                                                                                                                                                                                                                                                                                                                                                                                                                                                                                                                                                                                                                                                                                                                                                                                             </w:t>
      </w:r>
    </w:p>
    <w:p w14:paraId="270BA0A5" w14:textId="77777777" w:rsidR="00D12E7E" w:rsidRDefault="00D12E7E" w:rsidP="00D12E7E">
      <w:pPr>
        <w:rPr>
          <w:rFonts w:ascii="Arial" w:hAnsi="Arial" w:cs="Arial"/>
          <w:sz w:val="22"/>
          <w:szCs w:val="22"/>
          <w:lang w:val="sv-SE"/>
        </w:rPr>
      </w:pPr>
      <w:r>
        <w:rPr>
          <w:rFonts w:ascii="Arial" w:hAnsi="Arial" w:cs="Arial"/>
          <w:sz w:val="22"/>
          <w:szCs w:val="22"/>
          <w:lang w:val="sv-SE"/>
        </w:rPr>
        <w:t xml:space="preserve">Dag Lundberg                               Peter Burman                      </w:t>
      </w:r>
    </w:p>
    <w:p w14:paraId="041E943D" w14:textId="77777777" w:rsidR="00D12E7E" w:rsidRDefault="00D12E7E" w:rsidP="00D12E7E">
      <w:pPr>
        <w:rPr>
          <w:rFonts w:ascii="Arial" w:hAnsi="Arial" w:cs="Arial"/>
          <w:sz w:val="22"/>
          <w:szCs w:val="22"/>
          <w:lang w:val="sv-SE"/>
        </w:rPr>
      </w:pPr>
    </w:p>
    <w:p w14:paraId="2429A7C7" w14:textId="77777777" w:rsidR="00D12E7E" w:rsidRDefault="00D12E7E" w:rsidP="00D12E7E">
      <w:pPr>
        <w:rPr>
          <w:rFonts w:ascii="Arial" w:hAnsi="Arial" w:cs="Arial"/>
          <w:sz w:val="22"/>
          <w:szCs w:val="22"/>
          <w:lang w:val="sv-SE"/>
        </w:rPr>
      </w:pPr>
    </w:p>
    <w:p w14:paraId="6D1638EF" w14:textId="258CF593" w:rsidR="008A3C7A" w:rsidRDefault="003968E2" w:rsidP="00D12E7E">
      <w:pPr>
        <w:rPr>
          <w:rFonts w:ascii="Arial" w:hAnsi="Arial" w:cs="Arial"/>
          <w:sz w:val="22"/>
          <w:szCs w:val="22"/>
          <w:lang w:val="sv-SE"/>
        </w:rPr>
      </w:pPr>
      <w:r>
        <w:rPr>
          <w:rFonts w:ascii="Arial" w:hAnsi="Arial" w:cs="Arial"/>
          <w:sz w:val="22"/>
          <w:szCs w:val="22"/>
          <w:lang w:val="sv-SE"/>
        </w:rPr>
        <w:t>Stefan Björkqvist</w:t>
      </w:r>
      <w:r w:rsidR="008A3C7A">
        <w:rPr>
          <w:rFonts w:ascii="Arial" w:hAnsi="Arial" w:cs="Arial"/>
          <w:sz w:val="22"/>
          <w:szCs w:val="22"/>
          <w:lang w:val="sv-SE"/>
        </w:rPr>
        <w:t xml:space="preserve"> </w:t>
      </w:r>
      <w:r w:rsidR="00D12E7E">
        <w:rPr>
          <w:rFonts w:ascii="Arial" w:hAnsi="Arial" w:cs="Arial"/>
          <w:sz w:val="22"/>
          <w:szCs w:val="22"/>
          <w:lang w:val="sv-SE"/>
        </w:rPr>
        <w:t xml:space="preserve">                         </w:t>
      </w:r>
      <w:r>
        <w:rPr>
          <w:rFonts w:ascii="Arial" w:hAnsi="Arial" w:cs="Arial"/>
          <w:sz w:val="22"/>
          <w:szCs w:val="22"/>
          <w:lang w:val="sv-SE"/>
        </w:rPr>
        <w:t>Ingegerd Hammer</w:t>
      </w:r>
      <w:r w:rsidR="00D12E7E">
        <w:rPr>
          <w:rFonts w:ascii="Arial" w:hAnsi="Arial" w:cs="Arial"/>
          <w:sz w:val="22"/>
          <w:szCs w:val="22"/>
          <w:lang w:val="sv-SE"/>
        </w:rPr>
        <w:t xml:space="preserve">                                              </w:t>
      </w:r>
      <w:r>
        <w:rPr>
          <w:rFonts w:ascii="Arial" w:hAnsi="Arial" w:cs="Arial"/>
          <w:sz w:val="22"/>
          <w:szCs w:val="22"/>
          <w:lang w:val="sv-SE"/>
        </w:rPr>
        <w:t xml:space="preserve"> ’</w:t>
      </w:r>
    </w:p>
    <w:p w14:paraId="08931925" w14:textId="77777777" w:rsidR="008A3C7A" w:rsidRDefault="008A3C7A" w:rsidP="00D12E7E">
      <w:pPr>
        <w:rPr>
          <w:rFonts w:ascii="Arial" w:hAnsi="Arial" w:cs="Arial"/>
          <w:sz w:val="22"/>
          <w:szCs w:val="22"/>
          <w:lang w:val="sv-SE"/>
        </w:rPr>
      </w:pPr>
    </w:p>
    <w:p w14:paraId="0E385EB6" w14:textId="77777777" w:rsidR="008A3C7A" w:rsidRDefault="008A3C7A" w:rsidP="00D12E7E">
      <w:pPr>
        <w:rPr>
          <w:rFonts w:ascii="Arial" w:hAnsi="Arial" w:cs="Arial"/>
          <w:sz w:val="22"/>
          <w:szCs w:val="22"/>
          <w:lang w:val="sv-SE"/>
        </w:rPr>
      </w:pPr>
    </w:p>
    <w:p w14:paraId="23961D6C" w14:textId="77777777" w:rsidR="008A3C7A" w:rsidRDefault="008A3C7A" w:rsidP="00D12E7E">
      <w:pPr>
        <w:rPr>
          <w:rFonts w:ascii="Arial" w:hAnsi="Arial" w:cs="Arial"/>
          <w:sz w:val="22"/>
          <w:szCs w:val="22"/>
          <w:lang w:val="sv-SE"/>
        </w:rPr>
      </w:pPr>
    </w:p>
    <w:p w14:paraId="50F37FA4" w14:textId="77777777" w:rsidR="008A3C7A" w:rsidRDefault="008A3C7A" w:rsidP="00D12E7E">
      <w:pPr>
        <w:rPr>
          <w:rFonts w:ascii="Arial" w:hAnsi="Arial" w:cs="Arial"/>
          <w:sz w:val="22"/>
          <w:szCs w:val="22"/>
          <w:lang w:val="sv-SE"/>
        </w:rPr>
      </w:pPr>
      <w:r>
        <w:rPr>
          <w:rFonts w:ascii="Arial" w:hAnsi="Arial" w:cs="Arial"/>
          <w:sz w:val="22"/>
          <w:szCs w:val="22"/>
          <w:lang w:val="sv-SE"/>
        </w:rPr>
        <w:t xml:space="preserve">Gunilla </w:t>
      </w:r>
      <w:r w:rsidR="00D12E7E">
        <w:rPr>
          <w:rFonts w:ascii="Arial" w:hAnsi="Arial" w:cs="Arial"/>
          <w:sz w:val="22"/>
          <w:szCs w:val="22"/>
          <w:lang w:val="sv-SE"/>
        </w:rPr>
        <w:t xml:space="preserve">Hepp   </w:t>
      </w:r>
      <w:r>
        <w:rPr>
          <w:rFonts w:ascii="Arial" w:hAnsi="Arial" w:cs="Arial"/>
          <w:sz w:val="22"/>
          <w:szCs w:val="22"/>
          <w:lang w:val="sv-SE"/>
        </w:rPr>
        <w:t xml:space="preserve">                              Christer Neleryd       </w:t>
      </w:r>
    </w:p>
    <w:p w14:paraId="28749464" w14:textId="77777777" w:rsidR="00D12E7E" w:rsidRDefault="008A3C7A" w:rsidP="00D12E7E">
      <w:pPr>
        <w:rPr>
          <w:rFonts w:ascii="Arial" w:hAnsi="Arial" w:cs="Arial"/>
          <w:sz w:val="22"/>
          <w:szCs w:val="22"/>
          <w:lang w:val="sv-SE"/>
        </w:rPr>
      </w:pPr>
      <w:r>
        <w:rPr>
          <w:rFonts w:ascii="Arial" w:hAnsi="Arial" w:cs="Arial"/>
          <w:sz w:val="22"/>
          <w:szCs w:val="22"/>
          <w:lang w:val="sv-SE"/>
        </w:rPr>
        <w:t xml:space="preserve">                                               </w:t>
      </w:r>
    </w:p>
    <w:p w14:paraId="1B6D83B1" w14:textId="77777777" w:rsidR="00D12E7E" w:rsidRDefault="00D12E7E" w:rsidP="00D12E7E">
      <w:pPr>
        <w:rPr>
          <w:rFonts w:ascii="Arial" w:hAnsi="Arial" w:cs="Arial"/>
          <w:sz w:val="22"/>
          <w:szCs w:val="22"/>
          <w:lang w:val="sv-SE"/>
        </w:rPr>
      </w:pPr>
      <w:r>
        <w:rPr>
          <w:rFonts w:ascii="Arial" w:hAnsi="Arial" w:cs="Arial"/>
          <w:sz w:val="22"/>
          <w:szCs w:val="22"/>
          <w:lang w:val="sv-SE"/>
        </w:rPr>
        <w:t xml:space="preserve">                        </w:t>
      </w:r>
    </w:p>
    <w:p w14:paraId="5361DC17" w14:textId="77777777" w:rsidR="008A3C7A" w:rsidRDefault="00D12E7E" w:rsidP="00D12E7E">
      <w:pPr>
        <w:rPr>
          <w:rFonts w:ascii="Arial" w:hAnsi="Arial" w:cs="Arial"/>
          <w:sz w:val="22"/>
          <w:szCs w:val="22"/>
          <w:lang w:val="sv-SE"/>
        </w:rPr>
      </w:pPr>
      <w:r>
        <w:rPr>
          <w:rFonts w:ascii="Arial" w:hAnsi="Arial" w:cs="Arial"/>
          <w:sz w:val="22"/>
          <w:szCs w:val="22"/>
          <w:lang w:val="sv-SE"/>
        </w:rPr>
        <w:t xml:space="preserve">Bo  Olsson                                </w:t>
      </w:r>
      <w:r w:rsidR="008A3C7A">
        <w:rPr>
          <w:rFonts w:ascii="Arial" w:hAnsi="Arial" w:cs="Arial"/>
          <w:sz w:val="22"/>
          <w:szCs w:val="22"/>
          <w:lang w:val="sv-SE"/>
        </w:rPr>
        <w:t xml:space="preserve">     Maggie Winlöf </w:t>
      </w:r>
    </w:p>
    <w:p w14:paraId="6C45406F" w14:textId="77777777" w:rsidR="00D12E7E" w:rsidRDefault="008A3C7A" w:rsidP="00D12E7E">
      <w:pPr>
        <w:rPr>
          <w:rFonts w:ascii="Arial" w:hAnsi="Arial" w:cs="Arial"/>
          <w:sz w:val="22"/>
          <w:szCs w:val="22"/>
          <w:lang w:val="sv-SE"/>
        </w:rPr>
      </w:pPr>
      <w:r>
        <w:rPr>
          <w:rFonts w:ascii="Arial" w:hAnsi="Arial" w:cs="Arial"/>
          <w:sz w:val="22"/>
          <w:szCs w:val="22"/>
          <w:lang w:val="sv-SE"/>
        </w:rPr>
        <w:t xml:space="preserve">                                                 </w:t>
      </w:r>
      <w:r w:rsidR="00D12E7E">
        <w:rPr>
          <w:rFonts w:ascii="Arial" w:hAnsi="Arial" w:cs="Arial"/>
          <w:sz w:val="22"/>
          <w:szCs w:val="22"/>
          <w:lang w:val="sv-SE"/>
        </w:rPr>
        <w:t xml:space="preserve">       </w:t>
      </w:r>
    </w:p>
    <w:p w14:paraId="37C5D99C" w14:textId="77777777" w:rsidR="00D12E7E" w:rsidRDefault="00D12E7E" w:rsidP="00D12E7E">
      <w:pPr>
        <w:rPr>
          <w:rFonts w:ascii="Arial" w:hAnsi="Arial" w:cs="Arial"/>
          <w:sz w:val="22"/>
          <w:szCs w:val="22"/>
          <w:lang w:val="sv-SE"/>
        </w:rPr>
      </w:pPr>
    </w:p>
    <w:p w14:paraId="3C3A161B" w14:textId="77777777" w:rsidR="00D12E7E" w:rsidRDefault="00D12E7E" w:rsidP="00D12E7E">
      <w:pPr>
        <w:rPr>
          <w:rFonts w:ascii="Arial" w:hAnsi="Arial" w:cs="Arial"/>
          <w:sz w:val="22"/>
          <w:szCs w:val="22"/>
          <w:lang w:val="sv-SE"/>
        </w:rPr>
      </w:pPr>
    </w:p>
    <w:p w14:paraId="1B6EDAE2" w14:textId="77777777" w:rsidR="00D12E7E" w:rsidRDefault="00D12E7E" w:rsidP="00D12E7E">
      <w:pPr>
        <w:rPr>
          <w:rFonts w:ascii="Arial" w:hAnsi="Arial" w:cs="Arial"/>
          <w:sz w:val="22"/>
          <w:szCs w:val="22"/>
          <w:lang w:val="sv-SE"/>
        </w:rPr>
      </w:pPr>
      <w:r>
        <w:rPr>
          <w:rFonts w:ascii="Arial" w:hAnsi="Arial" w:cs="Arial"/>
          <w:sz w:val="22"/>
          <w:szCs w:val="22"/>
          <w:lang w:val="sv-SE"/>
        </w:rPr>
        <w:t xml:space="preserve">Monika Olin Wikman                   </w:t>
      </w:r>
    </w:p>
    <w:p w14:paraId="06CFD81D" w14:textId="77777777" w:rsidR="00D12E7E" w:rsidRDefault="00D12E7E" w:rsidP="00D12E7E">
      <w:pPr>
        <w:rPr>
          <w:rFonts w:ascii="Arial" w:hAnsi="Arial" w:cs="Arial"/>
          <w:sz w:val="22"/>
          <w:szCs w:val="22"/>
          <w:lang w:val="sv-SE"/>
        </w:rPr>
      </w:pPr>
    </w:p>
    <w:p w14:paraId="6EA27300" w14:textId="77777777" w:rsidR="00D12E7E" w:rsidRDefault="00D12E7E" w:rsidP="00D12E7E">
      <w:pPr>
        <w:rPr>
          <w:rFonts w:ascii="Arial" w:hAnsi="Arial" w:cs="Arial"/>
          <w:sz w:val="22"/>
          <w:szCs w:val="22"/>
          <w:lang w:val="sv-SE"/>
        </w:rPr>
      </w:pPr>
    </w:p>
    <w:p w14:paraId="6922B61E" w14:textId="77777777" w:rsidR="00D12E7E" w:rsidRDefault="00D12E7E" w:rsidP="00D12E7E">
      <w:pPr>
        <w:rPr>
          <w:rFonts w:ascii="Arial" w:hAnsi="Arial" w:cs="Arial"/>
          <w:sz w:val="22"/>
          <w:szCs w:val="22"/>
          <w:lang w:val="sv-SE"/>
        </w:rPr>
      </w:pPr>
    </w:p>
    <w:p w14:paraId="73B1851F" w14:textId="77777777" w:rsidR="00D12E7E" w:rsidRDefault="00D12E7E" w:rsidP="00D12E7E">
      <w:pPr>
        <w:rPr>
          <w:rFonts w:ascii="Arial" w:hAnsi="Arial" w:cs="Arial"/>
          <w:sz w:val="22"/>
          <w:szCs w:val="22"/>
          <w:lang w:val="sv-SE"/>
        </w:rPr>
      </w:pPr>
    </w:p>
    <w:p w14:paraId="7C4CE980" w14:textId="77777777" w:rsidR="00D12E7E" w:rsidRDefault="00D12E7E" w:rsidP="00D12E7E">
      <w:pPr>
        <w:rPr>
          <w:rFonts w:ascii="Arial" w:hAnsi="Arial" w:cs="Arial"/>
          <w:sz w:val="22"/>
          <w:szCs w:val="22"/>
          <w:lang w:val="sv-SE"/>
        </w:rPr>
      </w:pPr>
    </w:p>
    <w:p w14:paraId="2DA6BB6D" w14:textId="77777777" w:rsidR="00D12E7E" w:rsidRDefault="00D12E7E" w:rsidP="00D12E7E">
      <w:pPr>
        <w:rPr>
          <w:rFonts w:ascii="Arial" w:hAnsi="Arial" w:cs="Arial"/>
          <w:sz w:val="22"/>
          <w:szCs w:val="22"/>
          <w:lang w:val="sv-SE"/>
        </w:rPr>
      </w:pPr>
    </w:p>
    <w:p w14:paraId="70711C09" w14:textId="77777777" w:rsidR="00D12E7E" w:rsidRDefault="00D12E7E" w:rsidP="00D12E7E">
      <w:pPr>
        <w:rPr>
          <w:rFonts w:ascii="Arial" w:hAnsi="Arial" w:cs="Arial"/>
          <w:sz w:val="22"/>
          <w:szCs w:val="22"/>
          <w:lang w:val="sv-SE"/>
        </w:rPr>
      </w:pPr>
    </w:p>
    <w:p w14:paraId="3E4D8480" w14:textId="77777777" w:rsidR="00CD1CC0" w:rsidRDefault="00CD1CC0"/>
    <w:sectPr w:rsidR="00CD1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7E"/>
    <w:rsid w:val="00103EA3"/>
    <w:rsid w:val="001C18D5"/>
    <w:rsid w:val="00331E95"/>
    <w:rsid w:val="003968E2"/>
    <w:rsid w:val="00694FA0"/>
    <w:rsid w:val="008811E0"/>
    <w:rsid w:val="008A3C7A"/>
    <w:rsid w:val="00CD1CC0"/>
    <w:rsid w:val="00D12E7E"/>
    <w:rsid w:val="00DB2950"/>
    <w:rsid w:val="00E40CBD"/>
    <w:rsid w:val="00F605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FDC1"/>
  <w15:chartTrackingRefBased/>
  <w15:docId w15:val="{DFB5600F-00E7-4D60-9C82-DC4AF41F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E7E"/>
    <w:pPr>
      <w:spacing w:after="0" w:line="240" w:lineRule="auto"/>
    </w:pPr>
    <w:rPr>
      <w:rFonts w:ascii="Times New Roman" w:eastAsia="Times New Roman" w:hAnsi="Times New Roman" w:cs="Times New Roman"/>
      <w:sz w:val="20"/>
      <w:szCs w:val="20"/>
      <w:lang w:val="en-GB"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11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938</Words>
  <Characters>4974</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Olin Wikman</dc:creator>
  <cp:keywords/>
  <dc:description/>
  <cp:lastModifiedBy>Monika Olin Wikman</cp:lastModifiedBy>
  <cp:revision>10</cp:revision>
  <cp:lastPrinted>2020-01-29T18:54:00Z</cp:lastPrinted>
  <dcterms:created xsi:type="dcterms:W3CDTF">2020-01-12T15:30:00Z</dcterms:created>
  <dcterms:modified xsi:type="dcterms:W3CDTF">2020-01-29T19:21:00Z</dcterms:modified>
</cp:coreProperties>
</file>